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45" w:rsidRDefault="00333845">
      <w:pPr>
        <w:spacing w:before="64"/>
        <w:ind w:left="116"/>
        <w:rPr>
          <w:sz w:val="18"/>
        </w:rPr>
      </w:pPr>
      <w:bookmarkStart w:id="0" w:name="_GoBack"/>
      <w:bookmarkEnd w:id="0"/>
    </w:p>
    <w:p w:rsidR="00333845" w:rsidRDefault="004E5914">
      <w:pPr>
        <w:spacing w:line="360" w:lineRule="auto"/>
        <w:jc w:val="right"/>
      </w:pPr>
      <w:r>
        <w:rPr>
          <w:b/>
          <w:bCs/>
          <w:i/>
          <w:iCs/>
          <w:sz w:val="18"/>
          <w:szCs w:val="18"/>
        </w:rPr>
        <w:t>Załącznik nr 6 do Standardów ochrony małoletnich przed krzywdzeniem</w:t>
      </w:r>
      <w:r>
        <w:rPr>
          <w:b/>
          <w:bCs/>
          <w:i/>
          <w:iCs/>
          <w:sz w:val="18"/>
          <w:szCs w:val="18"/>
        </w:rPr>
        <w:br/>
        <w:t xml:space="preserve">w </w:t>
      </w:r>
      <w:bookmarkStart w:id="1" w:name="_Hlk165679476_kopia_1"/>
      <w:r>
        <w:rPr>
          <w:b/>
          <w:bCs/>
          <w:i/>
          <w:iCs/>
          <w:sz w:val="18"/>
          <w:szCs w:val="18"/>
        </w:rPr>
        <w:t xml:space="preserve">Przedszkolu Samorządowym nr 14 </w:t>
      </w:r>
      <w:r>
        <w:rPr>
          <w:b/>
          <w:bCs/>
          <w:i/>
          <w:iCs/>
          <w:sz w:val="18"/>
          <w:szCs w:val="18"/>
        </w:rPr>
        <w:br/>
        <w:t>im. Marii Kownackiej  w Kielcach</w:t>
      </w:r>
      <w:bookmarkEnd w:id="1"/>
    </w:p>
    <w:p w:rsidR="00333845" w:rsidRDefault="00333845">
      <w:pPr>
        <w:pStyle w:val="Tekstpodstawowy"/>
        <w:spacing w:before="19"/>
      </w:pPr>
    </w:p>
    <w:p w:rsidR="00333845" w:rsidRPr="004E5914" w:rsidRDefault="004E5914">
      <w:pPr>
        <w:pStyle w:val="Tytu"/>
        <w:ind w:left="910" w:right="202"/>
        <w:rPr>
          <w:i/>
        </w:rPr>
      </w:pPr>
      <w:proofErr w:type="spellStart"/>
      <w:r w:rsidRPr="004E5914">
        <w:rPr>
          <w:i/>
        </w:rPr>
        <w:t>Oświadczenie</w:t>
      </w:r>
      <w:proofErr w:type="spellEnd"/>
      <w:r w:rsidRPr="004E5914">
        <w:rPr>
          <w:i/>
          <w:spacing w:val="-6"/>
        </w:rPr>
        <w:t xml:space="preserve"> </w:t>
      </w:r>
      <w:r w:rsidRPr="004E5914">
        <w:rPr>
          <w:i/>
        </w:rPr>
        <w:t>o</w:t>
      </w:r>
      <w:r w:rsidRPr="004E5914">
        <w:rPr>
          <w:i/>
          <w:spacing w:val="-6"/>
        </w:rPr>
        <w:t xml:space="preserve"> </w:t>
      </w:r>
      <w:r w:rsidRPr="004E5914">
        <w:rPr>
          <w:i/>
        </w:rPr>
        <w:t>zachowaniu</w:t>
      </w:r>
      <w:r w:rsidRPr="004E5914">
        <w:rPr>
          <w:i/>
          <w:spacing w:val="-5"/>
        </w:rPr>
        <w:t xml:space="preserve"> </w:t>
      </w:r>
      <w:proofErr w:type="spellStart"/>
      <w:r w:rsidRPr="004E5914">
        <w:rPr>
          <w:i/>
        </w:rPr>
        <w:t>poufności</w:t>
      </w:r>
      <w:proofErr w:type="spellEnd"/>
      <w:r w:rsidRPr="004E5914">
        <w:rPr>
          <w:i/>
          <w:spacing w:val="-6"/>
        </w:rPr>
        <w:t xml:space="preserve"> </w:t>
      </w:r>
      <w:r w:rsidRPr="004E5914">
        <w:rPr>
          <w:i/>
        </w:rPr>
        <w:t>informacji</w:t>
      </w:r>
      <w:r w:rsidRPr="004E5914">
        <w:rPr>
          <w:i/>
          <w:spacing w:val="-6"/>
        </w:rPr>
        <w:t xml:space="preserve"> </w:t>
      </w:r>
      <w:proofErr w:type="spellStart"/>
      <w:r w:rsidRPr="004E5914">
        <w:rPr>
          <w:i/>
        </w:rPr>
        <w:t>powziętych</w:t>
      </w:r>
      <w:proofErr w:type="spellEnd"/>
      <w:r w:rsidRPr="004E5914">
        <w:rPr>
          <w:i/>
          <w:spacing w:val="-6"/>
        </w:rPr>
        <w:t xml:space="preserve"> </w:t>
      </w:r>
      <w:r w:rsidRPr="004E5914">
        <w:rPr>
          <w:i/>
        </w:rPr>
        <w:t>w</w:t>
      </w:r>
      <w:r w:rsidRPr="004E5914">
        <w:rPr>
          <w:i/>
          <w:spacing w:val="-5"/>
        </w:rPr>
        <w:t xml:space="preserve"> </w:t>
      </w:r>
      <w:r w:rsidRPr="004E5914">
        <w:rPr>
          <w:i/>
        </w:rPr>
        <w:t>procesie</w:t>
      </w:r>
      <w:r w:rsidRPr="004E5914">
        <w:rPr>
          <w:i/>
          <w:spacing w:val="-6"/>
        </w:rPr>
        <w:t xml:space="preserve"> </w:t>
      </w:r>
      <w:proofErr w:type="spellStart"/>
      <w:r w:rsidRPr="004E5914">
        <w:rPr>
          <w:i/>
        </w:rPr>
        <w:t>postępowania</w:t>
      </w:r>
      <w:proofErr w:type="spellEnd"/>
      <w:r w:rsidRPr="004E5914">
        <w:rPr>
          <w:i/>
        </w:rPr>
        <w:t xml:space="preserve"> w sprawie krzywdzenia ucznia </w:t>
      </w:r>
      <w:r w:rsidRPr="004E5914">
        <w:rPr>
          <w:i/>
        </w:rPr>
        <w:t>oraz przetwarzanych danych osobowych</w:t>
      </w:r>
    </w:p>
    <w:p w:rsidR="00333845" w:rsidRDefault="00333845">
      <w:pPr>
        <w:pStyle w:val="Tekstpodstawowy"/>
        <w:spacing w:before="206"/>
        <w:rPr>
          <w:b/>
        </w:rPr>
      </w:pPr>
    </w:p>
    <w:p w:rsidR="00333845" w:rsidRDefault="004E5914">
      <w:pPr>
        <w:pStyle w:val="Tytu"/>
        <w:ind w:firstLine="0"/>
        <w:jc w:val="center"/>
      </w:pPr>
      <w:r>
        <w:t>OŚWIADCZENIE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POUFNOŚCI</w:t>
      </w:r>
    </w:p>
    <w:p w:rsidR="00333845" w:rsidRDefault="00333845">
      <w:pPr>
        <w:pStyle w:val="Tekstpodstawowy"/>
        <w:spacing w:before="19"/>
        <w:rPr>
          <w:b/>
        </w:rPr>
      </w:pPr>
    </w:p>
    <w:p w:rsidR="00333845" w:rsidRDefault="004E5914">
      <w:pPr>
        <w:pStyle w:val="Akapitzlist"/>
        <w:numPr>
          <w:ilvl w:val="0"/>
          <w:numId w:val="1"/>
        </w:numPr>
        <w:tabs>
          <w:tab w:val="left" w:pos="356"/>
        </w:tabs>
        <w:rPr>
          <w:sz w:val="24"/>
        </w:rPr>
      </w:pPr>
      <w:r>
        <w:rPr>
          <w:sz w:val="24"/>
        </w:rPr>
        <w:t>Oświadczam,</w:t>
      </w:r>
      <w:r>
        <w:rPr>
          <w:spacing w:val="-5"/>
          <w:sz w:val="24"/>
        </w:rPr>
        <w:t xml:space="preserve"> że:</w:t>
      </w:r>
    </w:p>
    <w:p w:rsidR="00333845" w:rsidRDefault="00333845">
      <w:pPr>
        <w:pStyle w:val="Tekstpodstawowy"/>
        <w:spacing w:before="29"/>
      </w:pPr>
    </w:p>
    <w:p w:rsidR="00333845" w:rsidRDefault="004E5914">
      <w:pPr>
        <w:pStyle w:val="Akapitzlist"/>
        <w:numPr>
          <w:ilvl w:val="1"/>
          <w:numId w:val="1"/>
        </w:numPr>
        <w:tabs>
          <w:tab w:val="left" w:pos="487"/>
        </w:tabs>
        <w:ind w:left="487" w:hanging="359"/>
        <w:rPr>
          <w:sz w:val="24"/>
        </w:rPr>
      </w:pPr>
      <w:r>
        <w:rPr>
          <w:sz w:val="24"/>
        </w:rPr>
        <w:t>zapoznano</w:t>
      </w:r>
      <w:r>
        <w:rPr>
          <w:spacing w:val="-4"/>
          <w:sz w:val="24"/>
        </w:rPr>
        <w:t xml:space="preserve"> </w:t>
      </w:r>
      <w:r>
        <w:rPr>
          <w:sz w:val="24"/>
        </w:rPr>
        <w:t>mnie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przepisami</w:t>
      </w:r>
      <w:r>
        <w:rPr>
          <w:spacing w:val="-1"/>
          <w:sz w:val="24"/>
        </w:rPr>
        <w:t xml:space="preserve"> </w:t>
      </w:r>
      <w:r>
        <w:rPr>
          <w:sz w:val="24"/>
        </w:rPr>
        <w:t>dotyczącymi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-5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osobowych,</w:t>
      </w:r>
    </w:p>
    <w:p w:rsidR="00333845" w:rsidRDefault="004E5914">
      <w:pPr>
        <w:pStyle w:val="Tekstpodstawowy"/>
        <w:spacing w:before="3"/>
        <w:ind w:left="116" w:right="1071"/>
        <w:jc w:val="both"/>
      </w:pPr>
      <w:r>
        <w:t>a</w:t>
      </w:r>
      <w:r>
        <w:rPr>
          <w:spacing w:val="71"/>
        </w:rPr>
        <w:t xml:space="preserve"> </w:t>
      </w:r>
      <w:r>
        <w:t>w</w:t>
      </w:r>
      <w:r>
        <w:rPr>
          <w:spacing w:val="72"/>
        </w:rPr>
        <w:t xml:space="preserve"> </w:t>
      </w:r>
      <w:r>
        <w:t>szczególności</w:t>
      </w:r>
      <w:r>
        <w:rPr>
          <w:spacing w:val="73"/>
        </w:rPr>
        <w:t xml:space="preserve"> </w:t>
      </w:r>
      <w:r>
        <w:t>z</w:t>
      </w:r>
      <w:r>
        <w:rPr>
          <w:spacing w:val="73"/>
        </w:rPr>
        <w:t xml:space="preserve"> </w:t>
      </w:r>
      <w:r>
        <w:t>treścią</w:t>
      </w:r>
      <w:r>
        <w:rPr>
          <w:spacing w:val="72"/>
        </w:rPr>
        <w:t xml:space="preserve"> </w:t>
      </w:r>
      <w:r>
        <w:t>ogólnego</w:t>
      </w:r>
      <w:r>
        <w:rPr>
          <w:spacing w:val="72"/>
        </w:rPr>
        <w:t xml:space="preserve"> </w:t>
      </w:r>
      <w:r>
        <w:t>Rozporządzenia</w:t>
      </w:r>
      <w:r>
        <w:rPr>
          <w:spacing w:val="72"/>
        </w:rPr>
        <w:t xml:space="preserve"> </w:t>
      </w:r>
      <w:r>
        <w:t>o</w:t>
      </w:r>
      <w:r>
        <w:rPr>
          <w:spacing w:val="72"/>
        </w:rPr>
        <w:t xml:space="preserve"> </w:t>
      </w:r>
      <w:r>
        <w:t>ochronie</w:t>
      </w:r>
      <w:r>
        <w:rPr>
          <w:spacing w:val="71"/>
        </w:rPr>
        <w:t xml:space="preserve"> </w:t>
      </w:r>
      <w:r>
        <w:t>danych</w:t>
      </w:r>
      <w:r>
        <w:rPr>
          <w:spacing w:val="72"/>
        </w:rPr>
        <w:t xml:space="preserve"> </w:t>
      </w:r>
      <w:r>
        <w:t>UE z</w:t>
      </w:r>
      <w:r>
        <w:rPr>
          <w:spacing w:val="40"/>
        </w:rPr>
        <w:t xml:space="preserve"> </w:t>
      </w:r>
      <w:r>
        <w:t xml:space="preserve">dnia 27 kwietnia 2016 r. oraz </w:t>
      </w:r>
      <w:r>
        <w:t>Ustawy o Ochronie Danych Osobowych;</w:t>
      </w:r>
    </w:p>
    <w:p w:rsidR="00333845" w:rsidRDefault="004E5914">
      <w:pPr>
        <w:pStyle w:val="Akapitzlist"/>
        <w:numPr>
          <w:ilvl w:val="1"/>
          <w:numId w:val="1"/>
        </w:numPr>
        <w:tabs>
          <w:tab w:val="left" w:pos="398"/>
        </w:tabs>
        <w:spacing w:line="252" w:lineRule="auto"/>
        <w:ind w:left="133" w:right="111" w:firstLine="0"/>
        <w:rPr>
          <w:sz w:val="24"/>
        </w:rPr>
      </w:pPr>
      <w:r>
        <w:rPr>
          <w:sz w:val="24"/>
        </w:rPr>
        <w:t>zapoznano mnie ze „Standardami Ochrony</w:t>
      </w:r>
      <w:r>
        <w:rPr>
          <w:spacing w:val="-3"/>
          <w:sz w:val="24"/>
        </w:rPr>
        <w:t xml:space="preserve"> </w:t>
      </w:r>
      <w:r>
        <w:rPr>
          <w:sz w:val="24"/>
        </w:rPr>
        <w:t>Małoletnich”, wdrożonych w Zespole Szkolno- Przedszkolnym w Redzikowie;</w:t>
      </w:r>
    </w:p>
    <w:p w:rsidR="00333845" w:rsidRDefault="004E5914">
      <w:pPr>
        <w:pStyle w:val="Akapitzlist"/>
        <w:numPr>
          <w:ilvl w:val="1"/>
          <w:numId w:val="1"/>
        </w:numPr>
        <w:tabs>
          <w:tab w:val="left" w:pos="470"/>
        </w:tabs>
        <w:spacing w:line="252" w:lineRule="auto"/>
        <w:ind w:left="133" w:right="114" w:firstLine="0"/>
        <w:rPr>
          <w:sz w:val="24"/>
        </w:rPr>
      </w:pPr>
      <w:r>
        <w:rPr>
          <w:sz w:val="24"/>
        </w:rPr>
        <w:t>zachowam poufność informacji i danych, które uzyskałam/em przy realizacji zadań związanych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przeciwdziałanie</w:t>
      </w:r>
      <w:r>
        <w:rPr>
          <w:sz w:val="24"/>
        </w:rPr>
        <w:t>m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przemocy</w:t>
      </w:r>
      <w:r>
        <w:rPr>
          <w:spacing w:val="80"/>
          <w:sz w:val="24"/>
        </w:rPr>
        <w:t xml:space="preserve"> </w:t>
      </w:r>
      <w:r>
        <w:rPr>
          <w:sz w:val="24"/>
        </w:rPr>
        <w:t>domowej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oraz,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że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znane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mi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są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przepisy o odpowiedzialności karnej za udostępnienie danych osobowych lub umożliwienie do nich dostępu osobom nieupoważnionym.</w:t>
      </w:r>
    </w:p>
    <w:p w:rsidR="00333845" w:rsidRDefault="00333845">
      <w:pPr>
        <w:pStyle w:val="Tekstpodstawowy"/>
        <w:spacing w:before="15"/>
      </w:pPr>
    </w:p>
    <w:p w:rsidR="00333845" w:rsidRDefault="004E5914">
      <w:pPr>
        <w:pStyle w:val="Akapitzlist"/>
        <w:numPr>
          <w:ilvl w:val="0"/>
          <w:numId w:val="1"/>
        </w:numPr>
        <w:tabs>
          <w:tab w:val="left" w:pos="356"/>
        </w:tabs>
        <w:rPr>
          <w:sz w:val="24"/>
        </w:rPr>
      </w:pPr>
      <w:r>
        <w:rPr>
          <w:sz w:val="24"/>
        </w:rPr>
        <w:t>Zobowiązuję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do:</w:t>
      </w:r>
    </w:p>
    <w:p w:rsidR="00333845" w:rsidRDefault="00333845">
      <w:pPr>
        <w:pStyle w:val="Tekstpodstawowy"/>
        <w:spacing w:before="24"/>
      </w:pPr>
    </w:p>
    <w:p w:rsidR="00333845" w:rsidRDefault="004E5914">
      <w:pPr>
        <w:pStyle w:val="Akapitzlist"/>
        <w:numPr>
          <w:ilvl w:val="1"/>
          <w:numId w:val="1"/>
        </w:numPr>
        <w:tabs>
          <w:tab w:val="left" w:pos="414"/>
        </w:tabs>
        <w:ind w:left="116" w:right="1077" w:firstLine="0"/>
        <w:jc w:val="left"/>
        <w:rPr>
          <w:sz w:val="24"/>
        </w:rPr>
      </w:pPr>
      <w:r>
        <w:rPr>
          <w:sz w:val="24"/>
        </w:rPr>
        <w:t>przetwarzania</w:t>
      </w:r>
      <w:r>
        <w:rPr>
          <w:spacing w:val="35"/>
          <w:sz w:val="24"/>
        </w:rPr>
        <w:t xml:space="preserve"> </w:t>
      </w:r>
      <w:r>
        <w:rPr>
          <w:sz w:val="24"/>
        </w:rPr>
        <w:t>danych</w:t>
      </w:r>
      <w:r>
        <w:rPr>
          <w:spacing w:val="37"/>
          <w:sz w:val="24"/>
        </w:rPr>
        <w:t xml:space="preserve"> </w:t>
      </w:r>
      <w:r>
        <w:rPr>
          <w:sz w:val="24"/>
        </w:rPr>
        <w:t>osobowych</w:t>
      </w:r>
      <w:r>
        <w:rPr>
          <w:spacing w:val="35"/>
          <w:sz w:val="24"/>
        </w:rPr>
        <w:t xml:space="preserve"> </w:t>
      </w:r>
      <w:r>
        <w:rPr>
          <w:sz w:val="24"/>
        </w:rPr>
        <w:t>wyłącznie</w:t>
      </w:r>
      <w:r>
        <w:rPr>
          <w:spacing w:val="35"/>
          <w:sz w:val="24"/>
        </w:rPr>
        <w:t xml:space="preserve"> </w:t>
      </w:r>
      <w:r>
        <w:rPr>
          <w:sz w:val="24"/>
        </w:rPr>
        <w:t>w</w:t>
      </w:r>
      <w:r>
        <w:rPr>
          <w:spacing w:val="35"/>
          <w:sz w:val="24"/>
        </w:rPr>
        <w:t xml:space="preserve"> </w:t>
      </w:r>
      <w:r>
        <w:rPr>
          <w:sz w:val="24"/>
        </w:rPr>
        <w:t>zakresie</w:t>
      </w:r>
      <w:r>
        <w:rPr>
          <w:spacing w:val="35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celu</w:t>
      </w:r>
      <w:r>
        <w:rPr>
          <w:spacing w:val="36"/>
          <w:sz w:val="24"/>
        </w:rPr>
        <w:t xml:space="preserve"> </w:t>
      </w:r>
      <w:r>
        <w:rPr>
          <w:sz w:val="24"/>
        </w:rPr>
        <w:t>przewidzianym w powierzonych przez Administratora obowiązkach;</w:t>
      </w:r>
    </w:p>
    <w:p w:rsidR="00333845" w:rsidRDefault="004E5914">
      <w:pPr>
        <w:pStyle w:val="Akapitzlist"/>
        <w:numPr>
          <w:ilvl w:val="1"/>
          <w:numId w:val="1"/>
        </w:numPr>
        <w:tabs>
          <w:tab w:val="left" w:pos="431"/>
        </w:tabs>
        <w:spacing w:line="252" w:lineRule="auto"/>
        <w:ind w:left="133" w:right="120" w:firstLine="0"/>
        <w:jc w:val="left"/>
        <w:rPr>
          <w:sz w:val="24"/>
        </w:rPr>
      </w:pPr>
      <w:r>
        <w:rPr>
          <w:sz w:val="24"/>
        </w:rPr>
        <w:t>nieujawniania</w:t>
      </w:r>
      <w:r>
        <w:rPr>
          <w:spacing w:val="35"/>
          <w:sz w:val="24"/>
        </w:rPr>
        <w:t xml:space="preserve"> </w:t>
      </w:r>
      <w:r>
        <w:rPr>
          <w:sz w:val="24"/>
        </w:rPr>
        <w:t>danych</w:t>
      </w:r>
      <w:r>
        <w:rPr>
          <w:spacing w:val="37"/>
          <w:sz w:val="24"/>
        </w:rPr>
        <w:t xml:space="preserve"> </w:t>
      </w:r>
      <w:r>
        <w:rPr>
          <w:sz w:val="24"/>
        </w:rPr>
        <w:t>zawartych</w:t>
      </w:r>
      <w:r>
        <w:rPr>
          <w:spacing w:val="35"/>
          <w:sz w:val="24"/>
        </w:rPr>
        <w:t xml:space="preserve"> </w:t>
      </w:r>
      <w:r>
        <w:rPr>
          <w:sz w:val="24"/>
        </w:rPr>
        <w:t>w</w:t>
      </w:r>
      <w:r>
        <w:rPr>
          <w:spacing w:val="35"/>
          <w:sz w:val="24"/>
        </w:rPr>
        <w:t xml:space="preserve"> </w:t>
      </w:r>
      <w:r>
        <w:rPr>
          <w:sz w:val="24"/>
        </w:rPr>
        <w:t>zbiorach</w:t>
      </w:r>
      <w:r>
        <w:rPr>
          <w:spacing w:val="35"/>
          <w:sz w:val="24"/>
        </w:rPr>
        <w:t xml:space="preserve"> </w:t>
      </w:r>
      <w:r>
        <w:rPr>
          <w:sz w:val="24"/>
        </w:rPr>
        <w:t>danych,</w:t>
      </w:r>
      <w:r>
        <w:rPr>
          <w:spacing w:val="35"/>
          <w:sz w:val="24"/>
        </w:rPr>
        <w:t xml:space="preserve"> </w:t>
      </w:r>
      <w:r>
        <w:rPr>
          <w:sz w:val="24"/>
        </w:rPr>
        <w:t>do</w:t>
      </w:r>
      <w:r>
        <w:rPr>
          <w:spacing w:val="35"/>
          <w:sz w:val="24"/>
        </w:rPr>
        <w:t xml:space="preserve"> </w:t>
      </w:r>
      <w:r>
        <w:rPr>
          <w:sz w:val="24"/>
        </w:rPr>
        <w:t>których</w:t>
      </w:r>
      <w:r>
        <w:rPr>
          <w:spacing w:val="35"/>
          <w:sz w:val="24"/>
        </w:rPr>
        <w:t xml:space="preserve"> </w:t>
      </w:r>
      <w:r>
        <w:rPr>
          <w:sz w:val="24"/>
        </w:rPr>
        <w:t>uzyskałem(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>)</w:t>
      </w:r>
      <w:r>
        <w:rPr>
          <w:spacing w:val="35"/>
          <w:sz w:val="24"/>
        </w:rPr>
        <w:t xml:space="preserve"> </w:t>
      </w:r>
      <w:r>
        <w:rPr>
          <w:sz w:val="24"/>
        </w:rPr>
        <w:t>dostęp za upoważnieniem administratora danych;</w:t>
      </w:r>
    </w:p>
    <w:p w:rsidR="00333845" w:rsidRDefault="004E5914">
      <w:pPr>
        <w:pStyle w:val="Akapitzlist"/>
        <w:numPr>
          <w:ilvl w:val="1"/>
          <w:numId w:val="1"/>
        </w:numPr>
        <w:tabs>
          <w:tab w:val="left" w:pos="392"/>
        </w:tabs>
        <w:spacing w:before="1"/>
        <w:ind w:left="392" w:hanging="259"/>
        <w:jc w:val="left"/>
        <w:rPr>
          <w:sz w:val="24"/>
        </w:rPr>
      </w:pPr>
      <w:r>
        <w:rPr>
          <w:sz w:val="24"/>
        </w:rPr>
        <w:t>nieujawniania</w:t>
      </w:r>
      <w:r>
        <w:rPr>
          <w:spacing w:val="-6"/>
          <w:sz w:val="24"/>
        </w:rPr>
        <w:t xml:space="preserve"> </w:t>
      </w:r>
      <w:r>
        <w:rPr>
          <w:sz w:val="24"/>
        </w:rPr>
        <w:t>sposobów</w:t>
      </w:r>
      <w:r>
        <w:rPr>
          <w:spacing w:val="-3"/>
          <w:sz w:val="24"/>
        </w:rPr>
        <w:t xml:space="preserve"> </w:t>
      </w:r>
      <w:r>
        <w:rPr>
          <w:sz w:val="24"/>
        </w:rPr>
        <w:t>zabezpieczeń</w:t>
      </w:r>
      <w:r>
        <w:rPr>
          <w:spacing w:val="-2"/>
          <w:sz w:val="24"/>
        </w:rPr>
        <w:t xml:space="preserve"> </w:t>
      </w:r>
      <w:r>
        <w:rPr>
          <w:sz w:val="24"/>
        </w:rPr>
        <w:t>danych</w:t>
      </w:r>
      <w:r>
        <w:rPr>
          <w:spacing w:val="-3"/>
          <w:sz w:val="24"/>
        </w:rPr>
        <w:t xml:space="preserve"> </w:t>
      </w:r>
      <w:r>
        <w:rPr>
          <w:sz w:val="24"/>
        </w:rPr>
        <w:t>osobowych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przetwarzanych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szkole;</w:t>
      </w:r>
    </w:p>
    <w:p w:rsidR="00333845" w:rsidRDefault="004E5914">
      <w:pPr>
        <w:pStyle w:val="Akapitzlist"/>
        <w:numPr>
          <w:ilvl w:val="1"/>
          <w:numId w:val="1"/>
        </w:numPr>
        <w:tabs>
          <w:tab w:val="left" w:pos="424"/>
        </w:tabs>
        <w:spacing w:before="14" w:line="247" w:lineRule="auto"/>
        <w:ind w:left="133" w:right="116" w:firstLine="0"/>
        <w:jc w:val="left"/>
        <w:rPr>
          <w:sz w:val="24"/>
        </w:rPr>
      </w:pPr>
      <w:r>
        <w:rPr>
          <w:sz w:val="24"/>
        </w:rPr>
        <w:t>wykonywania operacji</w:t>
      </w:r>
      <w:r>
        <w:rPr>
          <w:spacing w:val="30"/>
          <w:sz w:val="24"/>
        </w:rPr>
        <w:t xml:space="preserve"> </w:t>
      </w:r>
      <w:r>
        <w:rPr>
          <w:sz w:val="24"/>
        </w:rPr>
        <w:t>przetwarzania danych,</w:t>
      </w:r>
      <w:r>
        <w:rPr>
          <w:spacing w:val="31"/>
          <w:sz w:val="24"/>
        </w:rPr>
        <w:t xml:space="preserve"> </w:t>
      </w:r>
      <w:r>
        <w:rPr>
          <w:sz w:val="24"/>
        </w:rPr>
        <w:t>zgodnie z</w:t>
      </w:r>
      <w:r>
        <w:rPr>
          <w:spacing w:val="30"/>
          <w:sz w:val="24"/>
        </w:rPr>
        <w:t xml:space="preserve"> </w:t>
      </w:r>
      <w:r>
        <w:rPr>
          <w:sz w:val="24"/>
        </w:rPr>
        <w:t>Regulaminem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Ochrony Danych </w:t>
      </w:r>
      <w:r>
        <w:rPr>
          <w:spacing w:val="-2"/>
          <w:sz w:val="24"/>
        </w:rPr>
        <w:t>Osobowych;</w:t>
      </w:r>
    </w:p>
    <w:p w:rsidR="00333845" w:rsidRDefault="004E5914">
      <w:pPr>
        <w:pStyle w:val="Akapitzlist"/>
        <w:numPr>
          <w:ilvl w:val="1"/>
          <w:numId w:val="1"/>
        </w:numPr>
        <w:tabs>
          <w:tab w:val="left" w:pos="392"/>
        </w:tabs>
        <w:spacing w:before="5"/>
        <w:ind w:left="392" w:hanging="259"/>
        <w:jc w:val="left"/>
        <w:rPr>
          <w:sz w:val="24"/>
        </w:rPr>
      </w:pPr>
      <w:r>
        <w:rPr>
          <w:sz w:val="24"/>
        </w:rPr>
        <w:t>zabezpieczenia</w:t>
      </w:r>
      <w:r>
        <w:rPr>
          <w:spacing w:val="-4"/>
          <w:sz w:val="24"/>
        </w:rPr>
        <w:t xml:space="preserve"> </w:t>
      </w:r>
      <w:r>
        <w:rPr>
          <w:sz w:val="24"/>
        </w:rPr>
        <w:t>tych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przed</w:t>
      </w:r>
      <w:r>
        <w:rPr>
          <w:spacing w:val="-2"/>
          <w:sz w:val="24"/>
        </w:rPr>
        <w:t xml:space="preserve"> </w:t>
      </w:r>
      <w:r>
        <w:rPr>
          <w:sz w:val="24"/>
        </w:rPr>
        <w:t>dostępem</w:t>
      </w:r>
      <w:r>
        <w:rPr>
          <w:spacing w:val="-1"/>
          <w:sz w:val="24"/>
        </w:rPr>
        <w:t xml:space="preserve"> </w:t>
      </w:r>
      <w:r>
        <w:rPr>
          <w:sz w:val="24"/>
        </w:rPr>
        <w:t>osób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nieupoważnionych;</w:t>
      </w:r>
    </w:p>
    <w:p w:rsidR="00333845" w:rsidRDefault="004E5914">
      <w:pPr>
        <w:pStyle w:val="Akapitzlist"/>
        <w:numPr>
          <w:ilvl w:val="1"/>
          <w:numId w:val="1"/>
        </w:numPr>
        <w:tabs>
          <w:tab w:val="left" w:pos="384"/>
        </w:tabs>
        <w:spacing w:before="15" w:line="252" w:lineRule="auto"/>
        <w:ind w:left="133" w:right="115" w:firstLine="0"/>
        <w:rPr>
          <w:sz w:val="24"/>
        </w:rPr>
      </w:pPr>
      <w:r>
        <w:rPr>
          <w:sz w:val="24"/>
        </w:rPr>
        <w:t>ochrony</w:t>
      </w:r>
      <w:r>
        <w:rPr>
          <w:spacing w:val="-15"/>
          <w:sz w:val="24"/>
        </w:rPr>
        <w:t xml:space="preserve"> </w:t>
      </w:r>
      <w:r>
        <w:rPr>
          <w:sz w:val="24"/>
        </w:rPr>
        <w:t>danych</w:t>
      </w:r>
      <w:r>
        <w:rPr>
          <w:spacing w:val="-11"/>
          <w:sz w:val="24"/>
        </w:rPr>
        <w:t xml:space="preserve"> </w:t>
      </w:r>
      <w:r>
        <w:rPr>
          <w:sz w:val="24"/>
        </w:rPr>
        <w:t>osobowych</w:t>
      </w:r>
      <w:r>
        <w:rPr>
          <w:spacing w:val="-11"/>
          <w:sz w:val="24"/>
        </w:rPr>
        <w:t xml:space="preserve"> </w:t>
      </w:r>
      <w:r>
        <w:rPr>
          <w:sz w:val="24"/>
        </w:rPr>
        <w:t>przed</w:t>
      </w:r>
      <w:r>
        <w:rPr>
          <w:spacing w:val="-11"/>
          <w:sz w:val="24"/>
        </w:rPr>
        <w:t xml:space="preserve"> </w:t>
      </w:r>
      <w:r>
        <w:rPr>
          <w:sz w:val="24"/>
        </w:rPr>
        <w:t>przypadkowym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niezgodnym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prawem</w:t>
      </w:r>
      <w:r>
        <w:rPr>
          <w:spacing w:val="-10"/>
          <w:sz w:val="24"/>
        </w:rPr>
        <w:t xml:space="preserve"> </w:t>
      </w:r>
      <w:r>
        <w:rPr>
          <w:sz w:val="24"/>
        </w:rPr>
        <w:t>zniszczeniem, utratą, mo</w:t>
      </w:r>
      <w:r>
        <w:rPr>
          <w:sz w:val="24"/>
        </w:rPr>
        <w:t>dyfikacją danych osobowych, nieuprawnionym ujawnieniem danych osobowych, nieuprawnionym dostępem do danych osobowych oraz przetwarzaniem;</w:t>
      </w:r>
    </w:p>
    <w:p w:rsidR="00333845" w:rsidRDefault="004E5914">
      <w:pPr>
        <w:pStyle w:val="Akapitzlist"/>
        <w:numPr>
          <w:ilvl w:val="1"/>
          <w:numId w:val="1"/>
        </w:numPr>
        <w:tabs>
          <w:tab w:val="left" w:pos="386"/>
        </w:tabs>
        <w:spacing w:line="252" w:lineRule="auto"/>
        <w:ind w:left="133" w:right="112" w:firstLine="0"/>
        <w:rPr>
          <w:sz w:val="24"/>
        </w:rPr>
      </w:pPr>
      <w:r>
        <w:rPr>
          <w:sz w:val="24"/>
        </w:rPr>
        <w:t>zgłaszania</w:t>
      </w:r>
      <w:r>
        <w:rPr>
          <w:spacing w:val="-9"/>
          <w:sz w:val="24"/>
        </w:rPr>
        <w:t xml:space="preserve"> </w:t>
      </w:r>
      <w:r>
        <w:rPr>
          <w:sz w:val="24"/>
        </w:rPr>
        <w:t>incydentów</w:t>
      </w:r>
      <w:r>
        <w:rPr>
          <w:spacing w:val="-7"/>
          <w:sz w:val="24"/>
        </w:rPr>
        <w:t xml:space="preserve"> </w:t>
      </w:r>
      <w:r>
        <w:rPr>
          <w:sz w:val="24"/>
        </w:rPr>
        <w:t>naruszenia</w:t>
      </w:r>
      <w:r>
        <w:rPr>
          <w:spacing w:val="-9"/>
          <w:sz w:val="24"/>
        </w:rPr>
        <w:t xml:space="preserve"> </w:t>
      </w:r>
      <w:r>
        <w:rPr>
          <w:sz w:val="24"/>
        </w:rPr>
        <w:t>zasad</w:t>
      </w:r>
      <w:r>
        <w:rPr>
          <w:spacing w:val="-9"/>
          <w:sz w:val="24"/>
        </w:rPr>
        <w:t xml:space="preserve"> </w:t>
      </w:r>
      <w:r>
        <w:rPr>
          <w:sz w:val="24"/>
        </w:rPr>
        <w:t>ochrony</w:t>
      </w:r>
      <w:r>
        <w:rPr>
          <w:spacing w:val="-11"/>
          <w:sz w:val="24"/>
        </w:rPr>
        <w:t xml:space="preserve"> </w:t>
      </w:r>
      <w:r>
        <w:rPr>
          <w:sz w:val="24"/>
        </w:rPr>
        <w:t>danych</w:t>
      </w:r>
      <w:r>
        <w:rPr>
          <w:spacing w:val="-9"/>
          <w:sz w:val="24"/>
        </w:rPr>
        <w:t xml:space="preserve"> </w:t>
      </w:r>
      <w:r>
        <w:rPr>
          <w:sz w:val="24"/>
        </w:rPr>
        <w:t>osobowych</w:t>
      </w:r>
      <w:r>
        <w:rPr>
          <w:spacing w:val="-7"/>
          <w:sz w:val="24"/>
        </w:rPr>
        <w:t xml:space="preserve"> </w:t>
      </w:r>
      <w:r>
        <w:rPr>
          <w:sz w:val="24"/>
        </w:rPr>
        <w:t>Inspektorowi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Ochrony Danych Osobowych lub </w:t>
      </w:r>
      <w:r>
        <w:rPr>
          <w:sz w:val="24"/>
        </w:rPr>
        <w:t>bezpośredniemu przełożonemu.</w:t>
      </w:r>
    </w:p>
    <w:p w:rsidR="00333845" w:rsidRDefault="00333845">
      <w:pPr>
        <w:pStyle w:val="Tekstpodstawowy"/>
      </w:pPr>
    </w:p>
    <w:p w:rsidR="00333845" w:rsidRDefault="00333845">
      <w:pPr>
        <w:pStyle w:val="Tekstpodstawowy"/>
        <w:spacing w:before="26"/>
      </w:pPr>
    </w:p>
    <w:p w:rsidR="00333845" w:rsidRDefault="004E5914">
      <w:pPr>
        <w:spacing w:line="264" w:lineRule="auto"/>
        <w:ind w:left="128" w:right="758" w:hanging="12"/>
        <w:jc w:val="both"/>
      </w:pPr>
      <w:r>
        <w:t>Przyjmuję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wiadomości,</w:t>
      </w:r>
      <w:r>
        <w:rPr>
          <w:spacing w:val="-11"/>
        </w:rPr>
        <w:t xml:space="preserve"> </w:t>
      </w:r>
      <w:r>
        <w:t>iż</w:t>
      </w:r>
      <w:r>
        <w:rPr>
          <w:spacing w:val="-10"/>
        </w:rPr>
        <w:t xml:space="preserve"> </w:t>
      </w:r>
      <w:r>
        <w:t>postępowanie</w:t>
      </w:r>
      <w:r>
        <w:rPr>
          <w:spacing w:val="-8"/>
        </w:rPr>
        <w:t xml:space="preserve"> </w:t>
      </w:r>
      <w:r>
        <w:t>sprzeczne</w:t>
      </w:r>
      <w:r>
        <w:rPr>
          <w:spacing w:val="-8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powyższymi</w:t>
      </w:r>
      <w:r>
        <w:rPr>
          <w:spacing w:val="-7"/>
        </w:rPr>
        <w:t xml:space="preserve"> </w:t>
      </w:r>
      <w:r>
        <w:t>zobowiązaniami</w:t>
      </w:r>
      <w:r>
        <w:rPr>
          <w:spacing w:val="-5"/>
        </w:rPr>
        <w:t xml:space="preserve"> </w:t>
      </w:r>
      <w:r>
        <w:t>może</w:t>
      </w:r>
      <w:r>
        <w:rPr>
          <w:spacing w:val="-8"/>
        </w:rPr>
        <w:t xml:space="preserve"> </w:t>
      </w:r>
      <w:r>
        <w:t>być uznane przez</w:t>
      </w:r>
      <w:r>
        <w:rPr>
          <w:spacing w:val="-6"/>
        </w:rPr>
        <w:t xml:space="preserve"> </w:t>
      </w:r>
      <w:r>
        <w:t>Administratora za naruszenie przepisów Ustawy o Ochronie Danych osobowych oraz Rozporządzenia o ochronie danych UE z dnia 27</w:t>
      </w:r>
      <w:r>
        <w:t xml:space="preserve"> kwietnia 2016 r.</w:t>
      </w:r>
    </w:p>
    <w:p w:rsidR="00333845" w:rsidRDefault="00333845">
      <w:pPr>
        <w:pStyle w:val="Tekstpodstawowy"/>
        <w:rPr>
          <w:sz w:val="22"/>
        </w:rPr>
      </w:pPr>
    </w:p>
    <w:p w:rsidR="00333845" w:rsidRDefault="00333845">
      <w:pPr>
        <w:pStyle w:val="Tekstpodstawowy"/>
        <w:rPr>
          <w:sz w:val="22"/>
        </w:rPr>
      </w:pPr>
    </w:p>
    <w:p w:rsidR="00333845" w:rsidRDefault="00333845">
      <w:pPr>
        <w:pStyle w:val="Tekstpodstawowy"/>
        <w:spacing w:before="123"/>
        <w:rPr>
          <w:sz w:val="22"/>
        </w:rPr>
      </w:pPr>
    </w:p>
    <w:p w:rsidR="00333845" w:rsidRDefault="004E5914">
      <w:pPr>
        <w:pStyle w:val="Tekstpodstawowy"/>
        <w:tabs>
          <w:tab w:val="left" w:pos="4724"/>
          <w:tab w:val="left" w:pos="5409"/>
        </w:tabs>
        <w:spacing w:before="1" w:line="242" w:lineRule="auto"/>
        <w:ind w:left="416" w:right="139" w:hanging="300"/>
      </w:pPr>
      <w:r>
        <w:rPr>
          <w:spacing w:val="-2"/>
        </w:rPr>
        <w:t>……...…………………………….</w:t>
      </w:r>
      <w:r>
        <w:tab/>
      </w:r>
      <w:r>
        <w:rPr>
          <w:spacing w:val="-2"/>
        </w:rPr>
        <w:t xml:space="preserve">……………………………..………………… </w:t>
      </w:r>
      <w:r>
        <w:t>( miejscowość, data )</w:t>
      </w:r>
      <w:r>
        <w:tab/>
      </w:r>
      <w:r>
        <w:tab/>
        <w:t>(czytelny podpis pracownika)</w:t>
      </w:r>
    </w:p>
    <w:p w:rsidR="00333845" w:rsidRDefault="00333845">
      <w:pPr>
        <w:pStyle w:val="Tekstpodstawowy"/>
        <w:rPr>
          <w:sz w:val="22"/>
        </w:rPr>
      </w:pPr>
    </w:p>
    <w:p w:rsidR="00333845" w:rsidRDefault="00333845">
      <w:pPr>
        <w:pStyle w:val="Tekstpodstawowy"/>
        <w:rPr>
          <w:sz w:val="22"/>
        </w:rPr>
      </w:pPr>
    </w:p>
    <w:p w:rsidR="00333845" w:rsidRDefault="00333845">
      <w:pPr>
        <w:pStyle w:val="Tekstpodstawowy"/>
        <w:rPr>
          <w:sz w:val="22"/>
        </w:rPr>
      </w:pPr>
    </w:p>
    <w:p w:rsidR="00333845" w:rsidRDefault="00333845">
      <w:pPr>
        <w:pStyle w:val="Tekstpodstawowy"/>
        <w:rPr>
          <w:sz w:val="22"/>
        </w:rPr>
      </w:pPr>
    </w:p>
    <w:p w:rsidR="00333845" w:rsidRDefault="00333845">
      <w:pPr>
        <w:pStyle w:val="Tekstpodstawowy"/>
        <w:rPr>
          <w:sz w:val="22"/>
        </w:rPr>
      </w:pPr>
    </w:p>
    <w:p w:rsidR="00333845" w:rsidRDefault="00333845">
      <w:pPr>
        <w:pStyle w:val="Tekstpodstawowy"/>
        <w:spacing w:before="144"/>
        <w:rPr>
          <w:sz w:val="22"/>
        </w:rPr>
      </w:pPr>
    </w:p>
    <w:p w:rsidR="00333845" w:rsidRDefault="004E5914">
      <w:pPr>
        <w:ind w:left="354" w:right="353"/>
        <w:jc w:val="center"/>
        <w:rPr>
          <w:rFonts w:ascii="Calibri" w:hAnsi="Calibri"/>
        </w:rPr>
      </w:pPr>
      <w:r>
        <w:rPr>
          <w:rFonts w:ascii="Calibri" w:hAnsi="Calibri"/>
          <w:spacing w:val="-10"/>
        </w:rPr>
        <w:t>1</w:t>
      </w:r>
    </w:p>
    <w:sectPr w:rsidR="00333845">
      <w:pgSz w:w="11906" w:h="16838"/>
      <w:pgMar w:top="620" w:right="1300" w:bottom="280" w:left="13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0255"/>
    <w:multiLevelType w:val="multilevel"/>
    <w:tmpl w:val="5922E8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4670C1"/>
    <w:multiLevelType w:val="multilevel"/>
    <w:tmpl w:val="BA9A53EE"/>
    <w:lvl w:ilvl="0">
      <w:start w:val="1"/>
      <w:numFmt w:val="decimal"/>
      <w:lvlText w:val="%1."/>
      <w:lvlJc w:val="left"/>
      <w:pPr>
        <w:tabs>
          <w:tab w:val="num" w:pos="0"/>
        </w:tabs>
        <w:ind w:left="356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8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83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686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789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893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99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099" w:hanging="360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333845"/>
    <w:rsid w:val="00333845"/>
    <w:rsid w:val="004E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uiPriority w:val="1"/>
    <w:qFormat/>
    <w:pPr>
      <w:ind w:left="354" w:hanging="749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33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AgnieszkaD</dc:creator>
  <dc:description/>
  <cp:lastModifiedBy>PS14</cp:lastModifiedBy>
  <cp:revision>3</cp:revision>
  <cp:lastPrinted>2024-05-21T13:34:00Z</cp:lastPrinted>
  <dcterms:created xsi:type="dcterms:W3CDTF">2024-05-05T13:36:00Z</dcterms:created>
  <dcterms:modified xsi:type="dcterms:W3CDTF">2024-05-21T13:36:00Z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2024-05-05T00:00:00Z</vt:filetime>
  </property>
  <property fmtid="{D5CDD505-2E9C-101B-9397-08002B2CF9AE}" pid="5" name="Producer">
    <vt:lpwstr>Microsoft® Word 2016</vt:lpwstr>
  </property>
</Properties>
</file>